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A2" w:rsidRDefault="002F7588" w:rsidP="00F041A4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172085</wp:posOffset>
            </wp:positionV>
            <wp:extent cx="2809875" cy="565150"/>
            <wp:effectExtent l="19050" t="0" r="9525" b="0"/>
            <wp:wrapSquare wrapText="bothSides"/>
            <wp:docPr id="3" name="Рисунок 4" descr="http://press.sportedu.ru/sites/press.sportedu.ru/files/editor-files/q/GTSOLIFK_logo_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ess.sportedu.ru/sites/press.sportedu.ru/files/editor-files/q/GTSOLIFK_logo_horizonta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8C8" w:rsidRDefault="005E77A2" w:rsidP="00AC38C8">
      <w:pPr>
        <w:tabs>
          <w:tab w:val="left" w:pos="900"/>
        </w:tabs>
        <w:ind w:firstLine="0"/>
        <w:rPr>
          <w:b/>
          <w:szCs w:val="36"/>
        </w:rPr>
      </w:pPr>
      <w:r w:rsidRPr="00C62F92">
        <w:rPr>
          <w:b/>
          <w:szCs w:val="36"/>
        </w:rPr>
        <w:t>Федеральное государственное бюджетное образовательное учре</w:t>
      </w:r>
      <w:r w:rsidR="00351777">
        <w:rPr>
          <w:b/>
          <w:szCs w:val="36"/>
        </w:rPr>
        <w:t xml:space="preserve">ждение высшего </w:t>
      </w:r>
      <w:r w:rsidRPr="00C62F92">
        <w:rPr>
          <w:b/>
          <w:szCs w:val="36"/>
        </w:rPr>
        <w:t xml:space="preserve"> образования</w:t>
      </w:r>
    </w:p>
    <w:p w:rsidR="005E77A2" w:rsidRPr="00AC38C8" w:rsidRDefault="005E77A2" w:rsidP="00AC38C8">
      <w:pPr>
        <w:tabs>
          <w:tab w:val="left" w:pos="900"/>
        </w:tabs>
        <w:ind w:firstLine="0"/>
        <w:rPr>
          <w:b/>
          <w:szCs w:val="36"/>
        </w:rPr>
      </w:pPr>
      <w:r w:rsidRPr="00C62F92">
        <w:rPr>
          <w:b/>
          <w:sz w:val="28"/>
          <w:szCs w:val="36"/>
        </w:rPr>
        <w:t>«Российский государственный университет</w:t>
      </w:r>
      <w:r w:rsidR="00C62F92">
        <w:rPr>
          <w:b/>
          <w:sz w:val="28"/>
          <w:szCs w:val="36"/>
        </w:rPr>
        <w:t xml:space="preserve"> </w:t>
      </w:r>
      <w:r w:rsidRPr="00C62F92">
        <w:rPr>
          <w:b/>
          <w:sz w:val="28"/>
          <w:szCs w:val="36"/>
        </w:rPr>
        <w:t>физической культуры, спорта, молодежи и туризма (ГЦОЛИФК)»</w:t>
      </w:r>
    </w:p>
    <w:p w:rsidR="00AD14C5" w:rsidRPr="00AD14C5" w:rsidRDefault="00AD14C5" w:rsidP="00C62F92">
      <w:pPr>
        <w:tabs>
          <w:tab w:val="left" w:pos="900"/>
        </w:tabs>
        <w:jc w:val="center"/>
        <w:rPr>
          <w:b/>
          <w:sz w:val="28"/>
          <w:szCs w:val="36"/>
        </w:rPr>
      </w:pPr>
      <w:r w:rsidRPr="00046B4F">
        <w:t>г.</w:t>
      </w:r>
      <w:r w:rsidR="00792D40">
        <w:t xml:space="preserve"> </w:t>
      </w:r>
      <w:r w:rsidRPr="00046B4F">
        <w:t>Москва, Сиреневый бульвар, д. 4;  тел./факс (49</w:t>
      </w:r>
      <w:r>
        <w:t xml:space="preserve">5) 961-31-11, </w:t>
      </w:r>
      <w:r>
        <w:rPr>
          <w:lang w:val="en-US"/>
        </w:rPr>
        <w:t>www</w:t>
      </w:r>
      <w:r w:rsidRPr="00AD14C5">
        <w:t>.</w:t>
      </w:r>
      <w:r>
        <w:rPr>
          <w:lang w:val="en-US"/>
        </w:rPr>
        <w:t>sportedu</w:t>
      </w:r>
      <w:r w:rsidRPr="00AD14C5">
        <w:t>.</w:t>
      </w:r>
      <w:r>
        <w:rPr>
          <w:lang w:val="en-US"/>
        </w:rPr>
        <w:t>ru</w:t>
      </w:r>
    </w:p>
    <w:p w:rsidR="009B35E1" w:rsidRDefault="003F1E86" w:rsidP="00DE775C">
      <w:pPr>
        <w:tabs>
          <w:tab w:val="left" w:pos="900"/>
        </w:tabs>
        <w:ind w:left="-360" w:firstLine="360"/>
        <w:jc w:val="center"/>
        <w:rPr>
          <w:b/>
        </w:rPr>
      </w:pPr>
      <w:r w:rsidRPr="00046B4F">
        <w:object w:dxaOrig="3304" w:dyaOrig="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pt;height:8.85pt" o:ole="">
            <v:imagedata r:id="rId9" o:title=""/>
          </v:shape>
          <o:OLEObject Type="Embed" ProgID="CorelDRAW.Graphic.13" ShapeID="_x0000_i1025" DrawAspect="Content" ObjectID="_1521294103" r:id="rId10"/>
        </w:object>
      </w:r>
    </w:p>
    <w:p w:rsidR="00AD14C5" w:rsidRPr="00471FAF" w:rsidRDefault="002A065A" w:rsidP="00AD14C5">
      <w:pPr>
        <w:tabs>
          <w:tab w:val="left" w:pos="1418"/>
        </w:tabs>
        <w:jc w:val="left"/>
        <w:rPr>
          <w:rFonts w:ascii="Georgia" w:hAnsi="Georgia"/>
          <w:b/>
        </w:rPr>
      </w:pPr>
      <w:r>
        <w:t>4</w:t>
      </w:r>
      <w:r w:rsidR="00351777" w:rsidRPr="00AD14C5">
        <w:t xml:space="preserve"> </w:t>
      </w:r>
      <w:r w:rsidR="00AC38C8">
        <w:t>апреля</w:t>
      </w:r>
      <w:r w:rsidR="00351777" w:rsidRPr="00AD14C5">
        <w:t xml:space="preserve"> 2016 </w:t>
      </w:r>
      <w:r w:rsidR="00C62F92" w:rsidRPr="00AD14C5">
        <w:t xml:space="preserve">г. </w:t>
      </w:r>
      <w:r w:rsidR="00C62F92" w:rsidRPr="00AD14C5">
        <w:rPr>
          <w:rFonts w:ascii="Georgia" w:hAnsi="Georgia"/>
          <w:b/>
        </w:rPr>
        <w:t xml:space="preserve">                        </w:t>
      </w:r>
      <w:r w:rsidR="00F10E4C" w:rsidRPr="00AD14C5">
        <w:rPr>
          <w:rFonts w:ascii="Georgia" w:hAnsi="Georgia"/>
          <w:b/>
        </w:rPr>
        <w:t xml:space="preserve"> </w:t>
      </w:r>
      <w:r w:rsidR="00C62F92" w:rsidRPr="00AD14C5">
        <w:rPr>
          <w:rFonts w:ascii="Georgia" w:hAnsi="Georgia"/>
          <w:b/>
        </w:rPr>
        <w:t xml:space="preserve">   </w:t>
      </w:r>
      <w:r w:rsidR="002F4B54" w:rsidRPr="00AD14C5">
        <w:rPr>
          <w:rFonts w:ascii="Georgia" w:hAnsi="Georgia"/>
          <w:b/>
        </w:rPr>
        <w:t xml:space="preserve">   </w:t>
      </w:r>
      <w:r w:rsidR="00C62F92" w:rsidRPr="00AD14C5">
        <w:rPr>
          <w:rFonts w:ascii="Georgia" w:hAnsi="Georgia"/>
          <w:b/>
        </w:rPr>
        <w:t xml:space="preserve">                                        </w:t>
      </w:r>
      <w:r w:rsidR="0098571C" w:rsidRPr="00AD14C5">
        <w:rPr>
          <w:rFonts w:ascii="Georgia" w:hAnsi="Georgia"/>
          <w:b/>
        </w:rPr>
        <w:t xml:space="preserve">                     </w:t>
      </w:r>
    </w:p>
    <w:p w:rsidR="00351777" w:rsidRDefault="00AD14C5" w:rsidP="00AD14C5">
      <w:pPr>
        <w:tabs>
          <w:tab w:val="left" w:pos="1418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ПРЕСС-РЕЛИЗ</w:t>
      </w:r>
    </w:p>
    <w:p w:rsidR="00AD14C5" w:rsidRPr="00AD14C5" w:rsidRDefault="00AD14C5" w:rsidP="00AD14C5">
      <w:pPr>
        <w:tabs>
          <w:tab w:val="left" w:pos="1418"/>
        </w:tabs>
        <w:jc w:val="center"/>
        <w:rPr>
          <w:rFonts w:ascii="Georgia" w:hAnsi="Georgia"/>
          <w:b/>
        </w:rPr>
      </w:pPr>
    </w:p>
    <w:p w:rsidR="00AC38C8" w:rsidRPr="00AF1EEA" w:rsidRDefault="00AC38C8" w:rsidP="00AC38C8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Фестиваль Всероссийского </w:t>
      </w:r>
      <w:r w:rsidRPr="00AF1EEA">
        <w:rPr>
          <w:b/>
          <w:bCs/>
          <w:sz w:val="28"/>
          <w:szCs w:val="28"/>
        </w:rPr>
        <w:t>физ</w:t>
      </w:r>
      <w:r>
        <w:rPr>
          <w:b/>
          <w:bCs/>
          <w:sz w:val="28"/>
          <w:szCs w:val="28"/>
        </w:rPr>
        <w:t xml:space="preserve">культурно-спортивного комплекса </w:t>
      </w:r>
      <w:r w:rsidRPr="00AF1EEA">
        <w:rPr>
          <w:b/>
          <w:bCs/>
          <w:sz w:val="28"/>
          <w:szCs w:val="28"/>
        </w:rPr>
        <w:t>«Готов к труду и обороне»</w:t>
      </w:r>
      <w:r>
        <w:rPr>
          <w:b/>
          <w:bCs/>
          <w:sz w:val="28"/>
          <w:szCs w:val="28"/>
        </w:rPr>
        <w:t xml:space="preserve"> на кубок</w:t>
      </w:r>
      <w:r w:rsidRPr="00AF1EEA"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 xml:space="preserve">ОСААФ России среди ВУЗов города </w:t>
      </w:r>
      <w:r w:rsidRPr="00AF1EEA">
        <w:rPr>
          <w:b/>
          <w:bCs/>
          <w:sz w:val="28"/>
          <w:szCs w:val="28"/>
        </w:rPr>
        <w:t>Москвы</w:t>
      </w:r>
    </w:p>
    <w:p w:rsidR="00664880" w:rsidRDefault="00AC38C8" w:rsidP="00C049B1">
      <w:pPr>
        <w:pStyle w:val="ad"/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AC38C8">
        <w:rPr>
          <w:b/>
          <w:bCs/>
          <w:sz w:val="24"/>
          <w:szCs w:val="24"/>
        </w:rPr>
        <w:t>9 апреля 2016 года</w:t>
      </w:r>
      <w:r>
        <w:rPr>
          <w:b/>
          <w:bCs/>
          <w:sz w:val="24"/>
          <w:szCs w:val="24"/>
        </w:rPr>
        <w:t xml:space="preserve"> в</w:t>
      </w:r>
      <w:r w:rsidRPr="00AC38C8">
        <w:rPr>
          <w:b/>
          <w:bCs/>
          <w:sz w:val="24"/>
          <w:szCs w:val="24"/>
        </w:rPr>
        <w:t xml:space="preserve"> </w:t>
      </w:r>
      <w:r w:rsidRPr="00AC38C8">
        <w:rPr>
          <w:b/>
          <w:sz w:val="24"/>
          <w:szCs w:val="24"/>
        </w:rPr>
        <w:t>ФГБОУ ВО "Российский государственный университет физической культуры, спорта, молодёжи и туризма (ГЦОЛИФК)"</w:t>
      </w:r>
      <w:r>
        <w:rPr>
          <w:b/>
          <w:sz w:val="24"/>
          <w:szCs w:val="24"/>
        </w:rPr>
        <w:t xml:space="preserve"> состоится Фестиваль Всероссийского физкультурно-спортивного комплекса «Готов к труду и обороне» на кубок ДОСААФ России среди ВУЗов города Москвы.</w:t>
      </w:r>
      <w:r w:rsidR="004D0A97">
        <w:rPr>
          <w:b/>
          <w:sz w:val="24"/>
          <w:szCs w:val="24"/>
        </w:rPr>
        <w:t xml:space="preserve"> </w:t>
      </w:r>
    </w:p>
    <w:p w:rsidR="008C6E05" w:rsidRDefault="00C049B1" w:rsidP="008C6E05">
      <w:pPr>
        <w:pStyle w:val="ad"/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Главная цель мероприятия -</w:t>
      </w:r>
      <w:r w:rsidR="004D0A97" w:rsidRPr="00664880">
        <w:rPr>
          <w:sz w:val="24"/>
          <w:szCs w:val="24"/>
        </w:rPr>
        <w:t xml:space="preserve"> </w:t>
      </w:r>
      <w:r w:rsidR="00664880" w:rsidRPr="00664880">
        <w:rPr>
          <w:sz w:val="24"/>
          <w:szCs w:val="24"/>
        </w:rPr>
        <w:t>возрождение и развитие традиций физической культуры и массового спорта среди студентов</w:t>
      </w:r>
      <w:r>
        <w:rPr>
          <w:sz w:val="24"/>
          <w:szCs w:val="24"/>
        </w:rPr>
        <w:t>.</w:t>
      </w:r>
      <w:r w:rsidR="00E15334">
        <w:rPr>
          <w:sz w:val="24"/>
          <w:szCs w:val="24"/>
        </w:rPr>
        <w:t xml:space="preserve">  </w:t>
      </w:r>
    </w:p>
    <w:p w:rsidR="008C6E05" w:rsidRPr="008C6E05" w:rsidRDefault="008C6E05" w:rsidP="008C6E05">
      <w:pPr>
        <w:pStyle w:val="ad"/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8C6E05">
        <w:rPr>
          <w:b/>
          <w:bCs/>
          <w:sz w:val="24"/>
          <w:szCs w:val="24"/>
        </w:rPr>
        <w:t xml:space="preserve">Организаторы и гости: </w:t>
      </w:r>
      <w:r w:rsidRPr="008C6E05">
        <w:rPr>
          <w:bCs/>
          <w:sz w:val="24"/>
          <w:szCs w:val="24"/>
        </w:rPr>
        <w:t>заместитель Министра спорта Марина Томилова, руководитель Федерального агентства по делам молодежи Сергей Поспелов, председатель ДОСААФ России Александр Колмаков,</w:t>
      </w:r>
      <w:r w:rsidRPr="008C6E05">
        <w:rPr>
          <w:sz w:val="24"/>
          <w:szCs w:val="24"/>
        </w:rPr>
        <w:t xml:space="preserve"> п</w:t>
      </w:r>
      <w:r w:rsidRPr="008C6E05">
        <w:rPr>
          <w:bCs/>
          <w:sz w:val="24"/>
          <w:szCs w:val="24"/>
        </w:rPr>
        <w:t>резидент Общероссийской общественной организации «Российский студенческий спортивный союз» Олег Матыцин и другие.</w:t>
      </w:r>
    </w:p>
    <w:p w:rsidR="00C049B1" w:rsidRDefault="00AD14C5" w:rsidP="00C049B1">
      <w:pPr>
        <w:pStyle w:val="ad"/>
        <w:tabs>
          <w:tab w:val="left" w:pos="0"/>
        </w:tabs>
        <w:ind w:firstLine="709"/>
        <w:rPr>
          <w:b/>
          <w:sz w:val="24"/>
          <w:szCs w:val="24"/>
        </w:rPr>
      </w:pPr>
      <w:r w:rsidRPr="00C049B1">
        <w:rPr>
          <w:b/>
          <w:sz w:val="24"/>
          <w:szCs w:val="24"/>
        </w:rPr>
        <w:t>План мероприятия:</w:t>
      </w:r>
    </w:p>
    <w:p w:rsidR="008C6E05" w:rsidRDefault="008C6E05" w:rsidP="00C049B1">
      <w:pPr>
        <w:pStyle w:val="ad"/>
        <w:tabs>
          <w:tab w:val="left" w:pos="0"/>
        </w:tabs>
        <w:ind w:firstLine="709"/>
        <w:rPr>
          <w:b/>
          <w:sz w:val="24"/>
          <w:szCs w:val="24"/>
        </w:rPr>
      </w:pPr>
    </w:p>
    <w:p w:rsidR="00C049B1" w:rsidRDefault="00130D8F" w:rsidP="00C049B1">
      <w:pPr>
        <w:pStyle w:val="ad"/>
        <w:tabs>
          <w:tab w:val="left" w:pos="0"/>
        </w:tabs>
        <w:ind w:firstLine="709"/>
        <w:rPr>
          <w:b/>
          <w:sz w:val="24"/>
          <w:szCs w:val="24"/>
        </w:rPr>
      </w:pPr>
      <w:r w:rsidRPr="00C049B1">
        <w:rPr>
          <w:b/>
          <w:sz w:val="24"/>
          <w:szCs w:val="24"/>
        </w:rPr>
        <w:t>9 апреля (</w:t>
      </w:r>
      <w:r w:rsidRPr="00C049B1">
        <w:rPr>
          <w:sz w:val="24"/>
          <w:szCs w:val="24"/>
        </w:rPr>
        <w:t>г. Москва, Сиреневый бульвар, 4 ФГБОУ ВО «РГУФКСМиТ», легкоатлетический манеж)</w:t>
      </w:r>
      <w:r w:rsidRPr="00C049B1">
        <w:rPr>
          <w:b/>
          <w:sz w:val="24"/>
          <w:szCs w:val="24"/>
        </w:rPr>
        <w:t>:</w:t>
      </w:r>
    </w:p>
    <w:p w:rsidR="00C049B1" w:rsidRDefault="00130D8F" w:rsidP="00C049B1">
      <w:pPr>
        <w:pStyle w:val="ad"/>
        <w:tabs>
          <w:tab w:val="left" w:pos="0"/>
        </w:tabs>
        <w:ind w:firstLine="709"/>
        <w:rPr>
          <w:sz w:val="24"/>
          <w:szCs w:val="24"/>
        </w:rPr>
      </w:pPr>
      <w:r w:rsidRPr="00C049B1">
        <w:rPr>
          <w:b/>
          <w:bCs/>
          <w:sz w:val="24"/>
          <w:szCs w:val="24"/>
        </w:rPr>
        <w:t>11.00 -  11.30</w:t>
      </w:r>
      <w:r w:rsidRPr="00C049B1">
        <w:rPr>
          <w:sz w:val="24"/>
          <w:szCs w:val="24"/>
        </w:rPr>
        <w:t xml:space="preserve"> – Церемония открытия соревнований.</w:t>
      </w:r>
    </w:p>
    <w:p w:rsidR="00C049B1" w:rsidRDefault="00130D8F" w:rsidP="00C049B1">
      <w:pPr>
        <w:pStyle w:val="ad"/>
        <w:tabs>
          <w:tab w:val="left" w:pos="0"/>
        </w:tabs>
        <w:ind w:firstLine="709"/>
        <w:rPr>
          <w:sz w:val="24"/>
          <w:szCs w:val="24"/>
        </w:rPr>
      </w:pPr>
      <w:r w:rsidRPr="00C049B1">
        <w:rPr>
          <w:b/>
          <w:bCs/>
          <w:sz w:val="24"/>
          <w:szCs w:val="24"/>
        </w:rPr>
        <w:t>11.30 - 15.00</w:t>
      </w:r>
      <w:r w:rsidRPr="00C049B1">
        <w:rPr>
          <w:sz w:val="24"/>
          <w:szCs w:val="24"/>
        </w:rPr>
        <w:t xml:space="preserve"> –соревнования по программе ГТО: </w:t>
      </w:r>
    </w:p>
    <w:p w:rsidR="00C049B1" w:rsidRDefault="00130D8F" w:rsidP="00C049B1">
      <w:pPr>
        <w:pStyle w:val="ad"/>
        <w:tabs>
          <w:tab w:val="left" w:pos="0"/>
        </w:tabs>
        <w:ind w:firstLine="709"/>
        <w:rPr>
          <w:sz w:val="24"/>
          <w:szCs w:val="24"/>
        </w:rPr>
      </w:pPr>
      <w:r w:rsidRPr="00C049B1">
        <w:rPr>
          <w:sz w:val="24"/>
          <w:szCs w:val="24"/>
        </w:rPr>
        <w:t xml:space="preserve">- бег на 100 м; </w:t>
      </w:r>
    </w:p>
    <w:p w:rsidR="00C049B1" w:rsidRDefault="00130D8F" w:rsidP="00C049B1">
      <w:pPr>
        <w:pStyle w:val="ad"/>
        <w:tabs>
          <w:tab w:val="left" w:pos="0"/>
        </w:tabs>
        <w:ind w:firstLine="709"/>
        <w:rPr>
          <w:sz w:val="24"/>
          <w:szCs w:val="24"/>
        </w:rPr>
      </w:pPr>
      <w:r w:rsidRPr="00C049B1">
        <w:rPr>
          <w:sz w:val="24"/>
          <w:szCs w:val="24"/>
        </w:rPr>
        <w:t xml:space="preserve">- подтягивание на высокой перекладине из положения виса (мужчины) / сгибание-разгибание рук в упоре лежа на полу (женщины); </w:t>
      </w:r>
    </w:p>
    <w:p w:rsidR="00C049B1" w:rsidRDefault="00130D8F" w:rsidP="00C049B1">
      <w:pPr>
        <w:pStyle w:val="ad"/>
        <w:tabs>
          <w:tab w:val="left" w:pos="0"/>
        </w:tabs>
        <w:ind w:firstLine="709"/>
        <w:rPr>
          <w:sz w:val="24"/>
          <w:szCs w:val="24"/>
        </w:rPr>
      </w:pPr>
      <w:r w:rsidRPr="00C049B1">
        <w:rPr>
          <w:sz w:val="24"/>
          <w:szCs w:val="24"/>
        </w:rPr>
        <w:t>- бег на 1000 м;</w:t>
      </w:r>
    </w:p>
    <w:p w:rsidR="00351777" w:rsidRPr="00C049B1" w:rsidRDefault="00130D8F" w:rsidP="00C049B1">
      <w:pPr>
        <w:pStyle w:val="ad"/>
        <w:tabs>
          <w:tab w:val="left" w:pos="0"/>
        </w:tabs>
        <w:ind w:firstLine="709"/>
        <w:rPr>
          <w:b/>
          <w:sz w:val="24"/>
          <w:szCs w:val="24"/>
        </w:rPr>
      </w:pPr>
      <w:r w:rsidRPr="00C049B1">
        <w:rPr>
          <w:b/>
          <w:bCs/>
          <w:sz w:val="24"/>
          <w:szCs w:val="24"/>
        </w:rPr>
        <w:t>15.00</w:t>
      </w:r>
      <w:r w:rsidRPr="00C049B1">
        <w:rPr>
          <w:sz w:val="24"/>
          <w:szCs w:val="24"/>
        </w:rPr>
        <w:t xml:space="preserve"> - награждение победителей и закрытие соревнований.</w:t>
      </w:r>
    </w:p>
    <w:p w:rsidR="00340DB2" w:rsidRPr="00792D40" w:rsidRDefault="009E77B6" w:rsidP="00792D40">
      <w:pPr>
        <w:spacing w:line="276" w:lineRule="auto"/>
        <w:jc w:val="left"/>
      </w:pPr>
      <w:r w:rsidRPr="00FF219F">
        <w:rPr>
          <w:b/>
        </w:rPr>
        <w:t xml:space="preserve">Дата </w:t>
      </w:r>
      <w:r w:rsidR="00792D40">
        <w:rPr>
          <w:b/>
        </w:rPr>
        <w:t xml:space="preserve">и время </w:t>
      </w:r>
      <w:r w:rsidRPr="00FF219F">
        <w:rPr>
          <w:b/>
        </w:rPr>
        <w:t>проведения:</w:t>
      </w:r>
      <w:r w:rsidR="00351777">
        <w:t xml:space="preserve"> </w:t>
      </w:r>
      <w:r w:rsidR="00340DB2">
        <w:t xml:space="preserve"> </w:t>
      </w:r>
      <w:r w:rsidR="00AC38C8">
        <w:t>9</w:t>
      </w:r>
      <w:r w:rsidR="00FF219F" w:rsidRPr="00FF219F">
        <w:t xml:space="preserve"> </w:t>
      </w:r>
      <w:r w:rsidR="00AC38C8">
        <w:t>апреля</w:t>
      </w:r>
      <w:r w:rsidR="00FF219F" w:rsidRPr="00FF219F">
        <w:t xml:space="preserve"> 2</w:t>
      </w:r>
      <w:r w:rsidR="00351777">
        <w:t>016</w:t>
      </w:r>
      <w:r w:rsidR="00FF219F" w:rsidRPr="00FF219F">
        <w:t xml:space="preserve"> года</w:t>
      </w:r>
      <w:r w:rsidR="008C6E05">
        <w:t>, 11:00.</w:t>
      </w:r>
    </w:p>
    <w:p w:rsidR="009E77B6" w:rsidRPr="00FF219F" w:rsidRDefault="00AD14C5" w:rsidP="00792D40">
      <w:pPr>
        <w:spacing w:line="276" w:lineRule="auto"/>
        <w:jc w:val="left"/>
      </w:pPr>
      <w:r>
        <w:rPr>
          <w:b/>
        </w:rPr>
        <w:t>Место проведения</w:t>
      </w:r>
      <w:r w:rsidR="009E77B6" w:rsidRPr="00FF219F">
        <w:rPr>
          <w:b/>
        </w:rPr>
        <w:t>:</w:t>
      </w:r>
      <w:r w:rsidR="009E77B6" w:rsidRPr="00FF219F">
        <w:t xml:space="preserve"> </w:t>
      </w:r>
      <w:r w:rsidR="00340DB2">
        <w:t>ФГБОУ В</w:t>
      </w:r>
      <w:r w:rsidR="00FF219F" w:rsidRPr="00FF219F">
        <w:t>О «РГУФКСМиТ»,</w:t>
      </w:r>
      <w:r w:rsidR="00792D40">
        <w:t xml:space="preserve"> г.</w:t>
      </w:r>
      <w:r w:rsidR="00FF219F" w:rsidRPr="00FF219F">
        <w:t xml:space="preserve"> Москва, Сиреневый бульвар, дом 4.</w:t>
      </w:r>
    </w:p>
    <w:p w:rsidR="009E77B6" w:rsidRPr="00FF219F" w:rsidRDefault="009E77B6" w:rsidP="00FF219F">
      <w:pPr>
        <w:ind w:firstLine="0"/>
      </w:pPr>
    </w:p>
    <w:p w:rsidR="00DE775C" w:rsidRPr="00DE775C" w:rsidRDefault="00DE775C" w:rsidP="00DE775C">
      <w:pPr>
        <w:spacing w:after="0"/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>Аккредитация журналистов по телефон</w:t>
      </w:r>
      <w:r>
        <w:rPr>
          <w:b/>
          <w:sz w:val="28"/>
          <w:szCs w:val="28"/>
        </w:rPr>
        <w:t>у</w:t>
      </w:r>
      <w:r w:rsidRPr="00DE775C">
        <w:rPr>
          <w:b/>
          <w:sz w:val="28"/>
          <w:szCs w:val="28"/>
        </w:rPr>
        <w:t>:</w:t>
      </w:r>
    </w:p>
    <w:p w:rsidR="008C6E05" w:rsidRPr="008C6E05" w:rsidRDefault="00DE775C" w:rsidP="00DE775C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 xml:space="preserve"> 8(495)961-31-11</w:t>
      </w:r>
      <w:r>
        <w:rPr>
          <w:b/>
          <w:sz w:val="28"/>
          <w:szCs w:val="28"/>
        </w:rPr>
        <w:t xml:space="preserve"> </w:t>
      </w:r>
      <w:r w:rsidRPr="00DE775C">
        <w:rPr>
          <w:b/>
          <w:sz w:val="28"/>
          <w:szCs w:val="28"/>
        </w:rPr>
        <w:t>(доб. 20-19)</w:t>
      </w:r>
      <w:r w:rsidR="008C6E05">
        <w:rPr>
          <w:b/>
          <w:sz w:val="28"/>
          <w:szCs w:val="28"/>
        </w:rPr>
        <w:t xml:space="preserve">, </w:t>
      </w:r>
      <w:r w:rsidR="008C6E05" w:rsidRPr="008C6E05">
        <w:rPr>
          <w:b/>
          <w:bCs/>
          <w:sz w:val="28"/>
          <w:szCs w:val="28"/>
        </w:rPr>
        <w:t>8-915-316-28-80, 8-926-550-40-63</w:t>
      </w:r>
      <w:r w:rsidRPr="00DE775C">
        <w:rPr>
          <w:b/>
          <w:sz w:val="28"/>
          <w:szCs w:val="28"/>
        </w:rPr>
        <w:t xml:space="preserve"> или e-mail: </w:t>
      </w:r>
      <w:r w:rsidR="008C6E05" w:rsidRPr="008C6E05">
        <w:rPr>
          <w:b/>
          <w:sz w:val="28"/>
          <w:szCs w:val="28"/>
        </w:rPr>
        <w:t xml:space="preserve">pr@sportedu.ru, </w:t>
      </w:r>
      <w:r w:rsidR="008C6E05" w:rsidRPr="008C6E05">
        <w:rPr>
          <w:b/>
          <w:bCs/>
          <w:sz w:val="28"/>
          <w:szCs w:val="28"/>
        </w:rPr>
        <w:t>dorohovaira@mail.ru</w:t>
      </w:r>
      <w:r w:rsidR="008C6E05">
        <w:rPr>
          <w:b/>
          <w:bCs/>
          <w:sz w:val="28"/>
          <w:szCs w:val="28"/>
        </w:rPr>
        <w:t>,</w:t>
      </w:r>
      <w:r w:rsidR="008C6E05" w:rsidRPr="008C6E05">
        <w:rPr>
          <w:b/>
          <w:bCs/>
          <w:sz w:val="28"/>
          <w:szCs w:val="28"/>
        </w:rPr>
        <w:t xml:space="preserve"> pressa.dosaaf@gmail.com</w:t>
      </w:r>
      <w:r w:rsidR="008C6E05">
        <w:rPr>
          <w:b/>
          <w:bCs/>
          <w:sz w:val="28"/>
          <w:szCs w:val="28"/>
        </w:rPr>
        <w:t>.</w:t>
      </w:r>
    </w:p>
    <w:p w:rsidR="00C049B1" w:rsidRDefault="008C6E05" w:rsidP="00DE775C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8C6E05">
        <w:rPr>
          <w:b/>
          <w:sz w:val="28"/>
          <w:szCs w:val="28"/>
        </w:rPr>
        <w:t xml:space="preserve"> </w:t>
      </w:r>
    </w:p>
    <w:p w:rsidR="00C049B1" w:rsidRDefault="00C049B1" w:rsidP="00C049B1">
      <w:pPr>
        <w:spacing w:before="0" w:beforeAutospacing="0" w:after="0" w:afterAutospacing="0"/>
        <w:ind w:left="426" w:right="992"/>
      </w:pPr>
      <w:r w:rsidRPr="00DD39C8">
        <w:rPr>
          <w:b/>
          <w:sz w:val="20"/>
          <w:szCs w:val="20"/>
        </w:rPr>
        <w:t>Для аккредитации необходимо предоставить: наименование СМИ, ФИО корреспондентов, гос. номер и марку автомобиля. При себе иметь паспорт.</w:t>
      </w:r>
    </w:p>
    <w:p w:rsidR="00DE775C" w:rsidRPr="00DE775C" w:rsidRDefault="00DE775C" w:rsidP="00DE775C">
      <w:pPr>
        <w:spacing w:before="0" w:beforeAutospacing="0" w:after="0" w:afterAutospacing="0"/>
        <w:ind w:firstLine="0"/>
        <w:jc w:val="center"/>
        <w:rPr>
          <w:b/>
          <w:sz w:val="20"/>
          <w:szCs w:val="20"/>
        </w:rPr>
      </w:pPr>
    </w:p>
    <w:p w:rsidR="00FF219F" w:rsidRDefault="00FF219F" w:rsidP="00FF219F">
      <w:pPr>
        <w:spacing w:before="0" w:beforeAutospacing="0" w:after="0" w:afterAutospacing="0"/>
        <w:ind w:left="426" w:right="992"/>
      </w:pPr>
    </w:p>
    <w:sectPr w:rsidR="00FF219F" w:rsidSect="00C62F92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D2" w:rsidRDefault="006D61D2" w:rsidP="005E77A2">
      <w:pPr>
        <w:spacing w:before="0" w:after="0"/>
      </w:pPr>
      <w:r>
        <w:separator/>
      </w:r>
    </w:p>
  </w:endnote>
  <w:endnote w:type="continuationSeparator" w:id="1">
    <w:p w:rsidR="006D61D2" w:rsidRDefault="006D61D2" w:rsidP="005E77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D2" w:rsidRDefault="006D61D2" w:rsidP="005E77A2">
      <w:pPr>
        <w:spacing w:before="0" w:after="0"/>
      </w:pPr>
      <w:r>
        <w:separator/>
      </w:r>
    </w:p>
  </w:footnote>
  <w:footnote w:type="continuationSeparator" w:id="1">
    <w:p w:rsidR="006D61D2" w:rsidRDefault="006D61D2" w:rsidP="005E77A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2E8"/>
    <w:multiLevelType w:val="multilevel"/>
    <w:tmpl w:val="292E43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A4332D4"/>
    <w:multiLevelType w:val="hybridMultilevel"/>
    <w:tmpl w:val="18F0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A4"/>
    <w:rsid w:val="00007735"/>
    <w:rsid w:val="00021CED"/>
    <w:rsid w:val="00092089"/>
    <w:rsid w:val="000A40E4"/>
    <w:rsid w:val="000B6B90"/>
    <w:rsid w:val="0010388D"/>
    <w:rsid w:val="00123F98"/>
    <w:rsid w:val="00130D8F"/>
    <w:rsid w:val="001B3DF5"/>
    <w:rsid w:val="001C53CD"/>
    <w:rsid w:val="001D56A0"/>
    <w:rsid w:val="001E7682"/>
    <w:rsid w:val="00236DA1"/>
    <w:rsid w:val="0026220E"/>
    <w:rsid w:val="00283A38"/>
    <w:rsid w:val="002A065A"/>
    <w:rsid w:val="002D2C72"/>
    <w:rsid w:val="002F4B54"/>
    <w:rsid w:val="002F7588"/>
    <w:rsid w:val="0030675C"/>
    <w:rsid w:val="00340DB2"/>
    <w:rsid w:val="00351777"/>
    <w:rsid w:val="0035232F"/>
    <w:rsid w:val="00397CDA"/>
    <w:rsid w:val="003B0EF7"/>
    <w:rsid w:val="003F1E86"/>
    <w:rsid w:val="00422F6A"/>
    <w:rsid w:val="00450720"/>
    <w:rsid w:val="00471FAF"/>
    <w:rsid w:val="004D0A97"/>
    <w:rsid w:val="004D2753"/>
    <w:rsid w:val="004D766A"/>
    <w:rsid w:val="00521B4E"/>
    <w:rsid w:val="00542124"/>
    <w:rsid w:val="00551B1A"/>
    <w:rsid w:val="005843A0"/>
    <w:rsid w:val="00597FED"/>
    <w:rsid w:val="005D7AAE"/>
    <w:rsid w:val="005E77A2"/>
    <w:rsid w:val="006069D1"/>
    <w:rsid w:val="00632B2A"/>
    <w:rsid w:val="00647AEF"/>
    <w:rsid w:val="00652401"/>
    <w:rsid w:val="00664880"/>
    <w:rsid w:val="00683381"/>
    <w:rsid w:val="006B282C"/>
    <w:rsid w:val="006D61D2"/>
    <w:rsid w:val="00741F8C"/>
    <w:rsid w:val="0075183E"/>
    <w:rsid w:val="00763BE3"/>
    <w:rsid w:val="00763E95"/>
    <w:rsid w:val="0077368D"/>
    <w:rsid w:val="00775321"/>
    <w:rsid w:val="00776BF7"/>
    <w:rsid w:val="00792D40"/>
    <w:rsid w:val="007D003D"/>
    <w:rsid w:val="007D0867"/>
    <w:rsid w:val="007E73A0"/>
    <w:rsid w:val="007F29A9"/>
    <w:rsid w:val="007F7340"/>
    <w:rsid w:val="008018F8"/>
    <w:rsid w:val="00884E87"/>
    <w:rsid w:val="00887A3E"/>
    <w:rsid w:val="008C6E05"/>
    <w:rsid w:val="008D2329"/>
    <w:rsid w:val="0091612E"/>
    <w:rsid w:val="00922A0F"/>
    <w:rsid w:val="0098571C"/>
    <w:rsid w:val="009B35E1"/>
    <w:rsid w:val="009E77B6"/>
    <w:rsid w:val="00A20658"/>
    <w:rsid w:val="00A231E1"/>
    <w:rsid w:val="00A315F7"/>
    <w:rsid w:val="00A31F1B"/>
    <w:rsid w:val="00A71D84"/>
    <w:rsid w:val="00A74115"/>
    <w:rsid w:val="00A86A18"/>
    <w:rsid w:val="00A94EE8"/>
    <w:rsid w:val="00AA497A"/>
    <w:rsid w:val="00AA6219"/>
    <w:rsid w:val="00AB0F87"/>
    <w:rsid w:val="00AC38C8"/>
    <w:rsid w:val="00AD14C5"/>
    <w:rsid w:val="00B4005D"/>
    <w:rsid w:val="00B40B10"/>
    <w:rsid w:val="00B9531E"/>
    <w:rsid w:val="00BC0F9B"/>
    <w:rsid w:val="00BD567E"/>
    <w:rsid w:val="00BF2F44"/>
    <w:rsid w:val="00BF41A2"/>
    <w:rsid w:val="00C049B1"/>
    <w:rsid w:val="00C17898"/>
    <w:rsid w:val="00C27C2B"/>
    <w:rsid w:val="00C33C01"/>
    <w:rsid w:val="00C400DC"/>
    <w:rsid w:val="00C50AAC"/>
    <w:rsid w:val="00C54E55"/>
    <w:rsid w:val="00C56207"/>
    <w:rsid w:val="00C62F92"/>
    <w:rsid w:val="00CA08B8"/>
    <w:rsid w:val="00CA3ADF"/>
    <w:rsid w:val="00CE6B87"/>
    <w:rsid w:val="00D060AB"/>
    <w:rsid w:val="00D5270E"/>
    <w:rsid w:val="00D61F4F"/>
    <w:rsid w:val="00D76E13"/>
    <w:rsid w:val="00D83025"/>
    <w:rsid w:val="00D91BE6"/>
    <w:rsid w:val="00D920CB"/>
    <w:rsid w:val="00DB1251"/>
    <w:rsid w:val="00DB6F47"/>
    <w:rsid w:val="00DD39C8"/>
    <w:rsid w:val="00DE775C"/>
    <w:rsid w:val="00E15334"/>
    <w:rsid w:val="00E404CF"/>
    <w:rsid w:val="00E41D4C"/>
    <w:rsid w:val="00E61212"/>
    <w:rsid w:val="00E735F7"/>
    <w:rsid w:val="00E74EC3"/>
    <w:rsid w:val="00E8508E"/>
    <w:rsid w:val="00E85819"/>
    <w:rsid w:val="00EA3CB8"/>
    <w:rsid w:val="00ED3631"/>
    <w:rsid w:val="00F041A4"/>
    <w:rsid w:val="00F10E4C"/>
    <w:rsid w:val="00F27B26"/>
    <w:rsid w:val="00F37E6E"/>
    <w:rsid w:val="00F81A59"/>
    <w:rsid w:val="00F81EA9"/>
    <w:rsid w:val="00FC48C9"/>
    <w:rsid w:val="00FF219F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8"/>
    <w:pPr>
      <w:spacing w:before="100" w:beforeAutospacing="1" w:after="100" w:afterAutospacing="1"/>
      <w:ind w:firstLine="709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7A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7A2"/>
    <w:rPr>
      <w:rFonts w:ascii="Times New Roman" w:hAnsi="Times New Roman"/>
      <w:sz w:val="24"/>
    </w:rPr>
  </w:style>
  <w:style w:type="character" w:styleId="a9">
    <w:name w:val="Hyperlink"/>
    <w:basedOn w:val="a0"/>
    <w:rsid w:val="005E77A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F2F44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BC0F9B"/>
  </w:style>
  <w:style w:type="paragraph" w:customStyle="1" w:styleId="rtejustify">
    <w:name w:val="rtejustify"/>
    <w:basedOn w:val="a"/>
    <w:rsid w:val="00BC0F9B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BC0F9B"/>
    <w:rPr>
      <w:b/>
      <w:bCs/>
    </w:rPr>
  </w:style>
  <w:style w:type="paragraph" w:styleId="ac">
    <w:name w:val="List Paragraph"/>
    <w:basedOn w:val="a"/>
    <w:uiPriority w:val="34"/>
    <w:qFormat/>
    <w:rsid w:val="00BC0F9B"/>
    <w:pPr>
      <w:ind w:left="720"/>
    </w:pPr>
  </w:style>
  <w:style w:type="paragraph" w:styleId="ad">
    <w:name w:val="Body Text Indent"/>
    <w:basedOn w:val="a"/>
    <w:link w:val="ae"/>
    <w:uiPriority w:val="99"/>
    <w:rsid w:val="00AC38C8"/>
    <w:pPr>
      <w:spacing w:before="0" w:beforeAutospacing="0" w:after="0" w:afterAutospacing="0"/>
      <w:ind w:firstLine="720"/>
      <w:contextualSpacing w:val="0"/>
    </w:pPr>
    <w:rPr>
      <w:rFonts w:eastAsia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C38C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117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07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58F4-3BEA-46FF-9B67-5BCD9C1C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2116</CharactersWithSpaces>
  <SharedDoc>false</SharedDoc>
  <HLinks>
    <vt:vector size="6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mailto:pr@sportedu.ru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4</cp:revision>
  <dcterms:created xsi:type="dcterms:W3CDTF">2016-04-01T13:20:00Z</dcterms:created>
  <dcterms:modified xsi:type="dcterms:W3CDTF">2016-04-04T13:55:00Z</dcterms:modified>
</cp:coreProperties>
</file>