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2C" w:rsidRDefault="00A02779" w:rsidP="00260E2C">
      <w:pPr>
        <w:widowControl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-361950</wp:posOffset>
                </wp:positionV>
                <wp:extent cx="3910965" cy="1381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C" w:rsidRPr="00701801" w:rsidRDefault="00260E2C" w:rsidP="00260E2C">
                            <w:pPr>
                              <w:widowControl w:val="0"/>
                              <w:adjustRightInd w:val="0"/>
                              <w:outlineLvl w:val="1"/>
                              <w:rPr>
                                <w:sz w:val="16"/>
                                <w:szCs w:val="16"/>
                              </w:rPr>
                            </w:pPr>
                            <w:r w:rsidRPr="00701801">
                              <w:rPr>
                                <w:sz w:val="16"/>
                                <w:szCs w:val="16"/>
                              </w:rPr>
                              <w:t>Приложение к требованиям к размещению сведений о доходах, об имуществе и обязательствах имущественного</w:t>
                            </w:r>
                          </w:p>
                          <w:p w:rsidR="00260E2C" w:rsidRPr="00701801" w:rsidRDefault="00260E2C" w:rsidP="00260E2C">
                            <w:pPr>
                              <w:widowControl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701801">
                              <w:rPr>
                                <w:sz w:val="16"/>
                                <w:szCs w:val="16"/>
                              </w:rPr>
                              <w:t>характера руководителей федеральных государственных</w:t>
                            </w:r>
                          </w:p>
                          <w:p w:rsidR="00260E2C" w:rsidRPr="00701801" w:rsidRDefault="00260E2C" w:rsidP="00260E2C">
                            <w:pPr>
                              <w:widowControl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701801">
                              <w:rPr>
                                <w:sz w:val="16"/>
                                <w:szCs w:val="16"/>
                              </w:rPr>
                              <w:t>учреждений и членов их семей на официальных сайтах</w:t>
                            </w:r>
                          </w:p>
                          <w:p w:rsidR="00260E2C" w:rsidRPr="00701801" w:rsidRDefault="00260E2C" w:rsidP="00260E2C">
                            <w:pPr>
                              <w:widowControl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701801">
                              <w:rPr>
                                <w:sz w:val="16"/>
                                <w:szCs w:val="16"/>
                              </w:rPr>
                              <w:t>федеральных государственных учреждений (органов, осуществляющих функции и полномочия учредителей</w:t>
                            </w:r>
                          </w:p>
                          <w:p w:rsidR="00260E2C" w:rsidRPr="00701801" w:rsidRDefault="00260E2C" w:rsidP="00260E2C">
                            <w:pPr>
                              <w:widowControl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701801">
                              <w:rPr>
                                <w:sz w:val="16"/>
                                <w:szCs w:val="16"/>
                              </w:rPr>
                              <w:t>федеральных государственных учреждений) и предоставлению</w:t>
                            </w:r>
                          </w:p>
                          <w:p w:rsidR="00260E2C" w:rsidRPr="00701801" w:rsidRDefault="00260E2C" w:rsidP="00260E2C">
                            <w:pPr>
                              <w:widowControl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701801">
                              <w:rPr>
                                <w:sz w:val="16"/>
                                <w:szCs w:val="16"/>
                              </w:rPr>
                              <w:t>этих сведений общероссийским средствам массовой информации для опубликования, утвержденным</w:t>
                            </w:r>
                          </w:p>
                          <w:p w:rsidR="00260E2C" w:rsidRPr="00701801" w:rsidRDefault="00260E2C" w:rsidP="00260E2C">
                            <w:pPr>
                              <w:widowControl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701801">
                              <w:rPr>
                                <w:sz w:val="16"/>
                                <w:szCs w:val="16"/>
                              </w:rPr>
                              <w:t>приказом Министерства труда и социальной защиты</w:t>
                            </w:r>
                          </w:p>
                          <w:p w:rsidR="00260E2C" w:rsidRPr="00701801" w:rsidRDefault="00260E2C" w:rsidP="00260E2C">
                            <w:pPr>
                              <w:widowControl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701801">
                              <w:rPr>
                                <w:sz w:val="16"/>
                                <w:szCs w:val="16"/>
                              </w:rPr>
                              <w:t>Российской Федерации</w:t>
                            </w:r>
                            <w:r w:rsidR="00B1155B" w:rsidRPr="007018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1801">
                              <w:rPr>
                                <w:sz w:val="16"/>
                                <w:szCs w:val="16"/>
                              </w:rPr>
                              <w:t>от 30 января 2015 г. N 51н</w:t>
                            </w:r>
                          </w:p>
                          <w:p w:rsidR="00260E2C" w:rsidRPr="00260E2C" w:rsidRDefault="00260E2C" w:rsidP="00260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28.5pt;width:307.95pt;height:108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fl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" stroked="f">
                <v:textbox>
                  <w:txbxContent>
                    <w:p w:rsidR="00260E2C" w:rsidRPr="00701801" w:rsidRDefault="00260E2C" w:rsidP="00260E2C">
                      <w:pPr>
                        <w:widowControl w:val="0"/>
                        <w:adjustRightInd w:val="0"/>
                        <w:outlineLvl w:val="1"/>
                        <w:rPr>
                          <w:sz w:val="16"/>
                          <w:szCs w:val="16"/>
                        </w:rPr>
                      </w:pPr>
                      <w:r w:rsidRPr="00701801">
                        <w:rPr>
                          <w:sz w:val="16"/>
                          <w:szCs w:val="16"/>
                        </w:rPr>
                        <w:t>Приложение к требованиям к размещению сведений о доходах, об имуществе и обязательствах имущественного</w:t>
                      </w:r>
                    </w:p>
                    <w:p w:rsidR="00260E2C" w:rsidRPr="00701801" w:rsidRDefault="00260E2C" w:rsidP="00260E2C">
                      <w:pPr>
                        <w:widowControl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701801">
                        <w:rPr>
                          <w:sz w:val="16"/>
                          <w:szCs w:val="16"/>
                        </w:rPr>
                        <w:t>характера руководителей федеральных государственных</w:t>
                      </w:r>
                    </w:p>
                    <w:p w:rsidR="00260E2C" w:rsidRPr="00701801" w:rsidRDefault="00260E2C" w:rsidP="00260E2C">
                      <w:pPr>
                        <w:widowControl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701801">
                        <w:rPr>
                          <w:sz w:val="16"/>
                          <w:szCs w:val="16"/>
                        </w:rPr>
                        <w:t>учреждений и членов их семей на официальных сайтах</w:t>
                      </w:r>
                    </w:p>
                    <w:p w:rsidR="00260E2C" w:rsidRPr="00701801" w:rsidRDefault="00260E2C" w:rsidP="00260E2C">
                      <w:pPr>
                        <w:widowControl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701801">
                        <w:rPr>
                          <w:sz w:val="16"/>
                          <w:szCs w:val="16"/>
                        </w:rPr>
                        <w:t>федеральных государственных учреждений (органов, осуществляющих функции и полномочия учредителей</w:t>
                      </w:r>
                    </w:p>
                    <w:p w:rsidR="00260E2C" w:rsidRPr="00701801" w:rsidRDefault="00260E2C" w:rsidP="00260E2C">
                      <w:pPr>
                        <w:widowControl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701801">
                        <w:rPr>
                          <w:sz w:val="16"/>
                          <w:szCs w:val="16"/>
                        </w:rPr>
                        <w:t>федеральных государственных учреждений) и предоставлению</w:t>
                      </w:r>
                    </w:p>
                    <w:p w:rsidR="00260E2C" w:rsidRPr="00701801" w:rsidRDefault="00260E2C" w:rsidP="00260E2C">
                      <w:pPr>
                        <w:widowControl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701801">
                        <w:rPr>
                          <w:sz w:val="16"/>
                          <w:szCs w:val="16"/>
                        </w:rPr>
                        <w:t>этих сведений общероссийским средствам массовой информации для опубликования, утвержденным</w:t>
                      </w:r>
                    </w:p>
                    <w:p w:rsidR="00260E2C" w:rsidRPr="00701801" w:rsidRDefault="00260E2C" w:rsidP="00260E2C">
                      <w:pPr>
                        <w:widowControl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701801">
                        <w:rPr>
                          <w:sz w:val="16"/>
                          <w:szCs w:val="16"/>
                        </w:rPr>
                        <w:t>приказом Министерства труда и социальной защиты</w:t>
                      </w:r>
                    </w:p>
                    <w:p w:rsidR="00260E2C" w:rsidRPr="00701801" w:rsidRDefault="00260E2C" w:rsidP="00260E2C">
                      <w:pPr>
                        <w:widowControl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701801">
                        <w:rPr>
                          <w:sz w:val="16"/>
                          <w:szCs w:val="16"/>
                        </w:rPr>
                        <w:t>Российской Федерации</w:t>
                      </w:r>
                      <w:r w:rsidR="00B1155B" w:rsidRPr="0070180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01801">
                        <w:rPr>
                          <w:sz w:val="16"/>
                          <w:szCs w:val="16"/>
                        </w:rPr>
                        <w:t>от 30 января 2015 г. N 51н</w:t>
                      </w:r>
                    </w:p>
                    <w:p w:rsidR="00260E2C" w:rsidRPr="00260E2C" w:rsidRDefault="00260E2C" w:rsidP="00260E2C"/>
                  </w:txbxContent>
                </v:textbox>
              </v:shape>
            </w:pict>
          </mc:Fallback>
        </mc:AlternateContent>
      </w:r>
    </w:p>
    <w:p w:rsidR="00260E2C" w:rsidRDefault="00260E2C" w:rsidP="00260E2C">
      <w:pPr>
        <w:widowControl w:val="0"/>
        <w:adjustRightInd w:val="0"/>
        <w:jc w:val="right"/>
        <w:outlineLvl w:val="1"/>
      </w:pPr>
    </w:p>
    <w:p w:rsidR="00260E2C" w:rsidRDefault="00260E2C" w:rsidP="00260E2C">
      <w:pPr>
        <w:widowControl w:val="0"/>
        <w:adjustRightInd w:val="0"/>
        <w:jc w:val="right"/>
        <w:outlineLvl w:val="1"/>
      </w:pPr>
    </w:p>
    <w:p w:rsidR="00260E2C" w:rsidRDefault="00260E2C" w:rsidP="00260E2C">
      <w:pPr>
        <w:widowControl w:val="0"/>
        <w:adjustRightInd w:val="0"/>
        <w:jc w:val="right"/>
        <w:outlineLvl w:val="1"/>
      </w:pPr>
    </w:p>
    <w:p w:rsidR="00260E2C" w:rsidRDefault="00260E2C" w:rsidP="00260E2C">
      <w:pPr>
        <w:widowControl w:val="0"/>
        <w:adjustRightInd w:val="0"/>
        <w:jc w:val="right"/>
        <w:outlineLvl w:val="1"/>
      </w:pPr>
    </w:p>
    <w:p w:rsidR="00260E2C" w:rsidRDefault="00260E2C" w:rsidP="00260E2C">
      <w:pPr>
        <w:widowControl w:val="0"/>
        <w:adjustRightInd w:val="0"/>
        <w:jc w:val="right"/>
        <w:outlineLvl w:val="1"/>
      </w:pPr>
    </w:p>
    <w:p w:rsidR="00260E2C" w:rsidRDefault="00260E2C" w:rsidP="00260E2C">
      <w:pPr>
        <w:widowControl w:val="0"/>
        <w:adjustRightInd w:val="0"/>
        <w:jc w:val="right"/>
        <w:outlineLvl w:val="1"/>
      </w:pPr>
    </w:p>
    <w:p w:rsidR="00CD4AC3" w:rsidRDefault="00CD4AC3" w:rsidP="00260E2C">
      <w:pPr>
        <w:widowControl w:val="0"/>
        <w:adjustRightInd w:val="0"/>
        <w:jc w:val="right"/>
      </w:pPr>
      <w:bookmarkStart w:id="0" w:name="_GoBack"/>
      <w:bookmarkEnd w:id="0"/>
    </w:p>
    <w:p w:rsidR="00260E2C" w:rsidRPr="00260E2C" w:rsidRDefault="00260E2C" w:rsidP="00260E2C">
      <w:pPr>
        <w:widowControl w:val="0"/>
        <w:adjustRightInd w:val="0"/>
        <w:jc w:val="right"/>
      </w:pPr>
      <w:r w:rsidRPr="00260E2C">
        <w:t>Форма</w:t>
      </w:r>
    </w:p>
    <w:p w:rsidR="008F32EE" w:rsidRDefault="00260E2C" w:rsidP="00260E2C">
      <w:pPr>
        <w:pStyle w:val="ConsPlusNonformat"/>
        <w:jc w:val="center"/>
        <w:rPr>
          <w:rFonts w:ascii="Times New Roman" w:hAnsi="Times New Roman" w:cs="Times New Roman"/>
        </w:rPr>
      </w:pPr>
      <w:r w:rsidRPr="00260E2C">
        <w:rPr>
          <w:rFonts w:ascii="Times New Roman" w:hAnsi="Times New Roman" w:cs="Times New Roman"/>
        </w:rPr>
        <w:t>Сведения</w:t>
      </w:r>
    </w:p>
    <w:p w:rsidR="00260E2C" w:rsidRPr="00260E2C" w:rsidRDefault="00260E2C" w:rsidP="00260E2C">
      <w:pPr>
        <w:pStyle w:val="ConsPlusNonformat"/>
        <w:jc w:val="center"/>
        <w:rPr>
          <w:rFonts w:ascii="Times New Roman" w:hAnsi="Times New Roman" w:cs="Times New Roman"/>
        </w:rPr>
      </w:pPr>
      <w:r w:rsidRPr="00260E2C">
        <w:rPr>
          <w:rFonts w:ascii="Times New Roman" w:hAnsi="Times New Roman" w:cs="Times New Roman"/>
        </w:rPr>
        <w:t>о доходах, об имуществе и обязательствах имущественного</w:t>
      </w:r>
    </w:p>
    <w:p w:rsidR="00260E2C" w:rsidRPr="00260E2C" w:rsidRDefault="00260E2C" w:rsidP="00260E2C">
      <w:pPr>
        <w:pStyle w:val="ConsPlusNonformat"/>
        <w:jc w:val="center"/>
        <w:rPr>
          <w:rFonts w:ascii="Times New Roman" w:hAnsi="Times New Roman" w:cs="Times New Roman"/>
        </w:rPr>
      </w:pPr>
      <w:r w:rsidRPr="00260E2C">
        <w:rPr>
          <w:rFonts w:ascii="Times New Roman" w:hAnsi="Times New Roman" w:cs="Times New Roman"/>
        </w:rPr>
        <w:t>характера руководителя федерального государственного учреждения</w:t>
      </w:r>
    </w:p>
    <w:p w:rsidR="00260E2C" w:rsidRPr="00260E2C" w:rsidRDefault="00260E2C" w:rsidP="00260E2C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 w:rsidRPr="00260E2C">
        <w:rPr>
          <w:rFonts w:ascii="Times New Roman" w:hAnsi="Times New Roman" w:cs="Times New Roman"/>
          <w:b/>
        </w:rPr>
        <w:t>РГУФКСМиТ</w:t>
      </w:r>
      <w:proofErr w:type="spellEnd"/>
      <w:r w:rsidRPr="00260E2C">
        <w:rPr>
          <w:rFonts w:ascii="Times New Roman" w:hAnsi="Times New Roman" w:cs="Times New Roman"/>
        </w:rPr>
        <w:t>,</w:t>
      </w:r>
    </w:p>
    <w:p w:rsidR="00260E2C" w:rsidRPr="00260E2C" w:rsidRDefault="00260E2C" w:rsidP="00260E2C">
      <w:pPr>
        <w:pStyle w:val="ConsPlusNonformat"/>
        <w:jc w:val="center"/>
        <w:rPr>
          <w:rFonts w:ascii="Times New Roman" w:hAnsi="Times New Roman" w:cs="Times New Roman"/>
        </w:rPr>
      </w:pPr>
      <w:r w:rsidRPr="00260E2C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260E2C" w:rsidRDefault="00260E2C" w:rsidP="00260E2C">
      <w:pPr>
        <w:pStyle w:val="ConsPlusNonformat"/>
        <w:jc w:val="center"/>
        <w:rPr>
          <w:rFonts w:ascii="Times New Roman" w:hAnsi="Times New Roman" w:cs="Times New Roman"/>
        </w:rPr>
      </w:pPr>
      <w:r w:rsidRPr="00260E2C">
        <w:rPr>
          <w:rFonts w:ascii="Times New Roman" w:hAnsi="Times New Roman" w:cs="Times New Roman"/>
        </w:rPr>
        <w:t>а также о доходах, об имуществе и обязательствах имущественного</w:t>
      </w:r>
    </w:p>
    <w:tbl>
      <w:tblPr>
        <w:tblpPr w:leftFromText="180" w:rightFromText="180" w:vertAnchor="text" w:horzAnchor="margin" w:tblpXSpec="center" w:tblpY="547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2127"/>
        <w:gridCol w:w="1984"/>
        <w:gridCol w:w="1134"/>
        <w:gridCol w:w="1559"/>
        <w:gridCol w:w="957"/>
        <w:gridCol w:w="960"/>
        <w:gridCol w:w="960"/>
        <w:gridCol w:w="1801"/>
        <w:gridCol w:w="1276"/>
      </w:tblGrid>
      <w:tr w:rsidR="00701801" w:rsidRPr="00260E2C" w:rsidTr="00701801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Фамилия и инициалы руководителя федерального государственного учреждения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Объекты недвижимости, находящиеся в собственности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Объекты недвижимости, находящиеся в пользовании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Декларированный годовой доход (руб.)</w:t>
            </w:r>
          </w:p>
        </w:tc>
      </w:tr>
      <w:tr w:rsidR="00701801" w:rsidRPr="00260E2C" w:rsidTr="00701801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страна расположения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площадь (кв. 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</w:p>
        </w:tc>
      </w:tr>
      <w:tr w:rsidR="00701801" w:rsidRPr="00260E2C" w:rsidTr="00701801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Михайлова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>
              <w:t>з</w:t>
            </w:r>
            <w:r w:rsidRPr="00260E2C">
              <w:t>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736,0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Российская Федерация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>
              <w:t>нет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>
              <w:t>нет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>
              <w:t>нет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557887" w:rsidRDefault="00701801" w:rsidP="00701801">
            <w:pPr>
              <w:widowControl w:val="0"/>
              <w:adjustRightInd w:val="0"/>
              <w:jc w:val="center"/>
            </w:pPr>
            <w:r>
              <w:t xml:space="preserve">Легковой автомобиль ТОЙОТА ЛЕКСУС </w:t>
            </w:r>
            <w:r>
              <w:rPr>
                <w:lang w:val="en-US"/>
              </w:rPr>
              <w:t>GX</w:t>
            </w:r>
            <w:r w:rsidRPr="00557887">
              <w:t>470</w:t>
            </w: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>
              <w:t>4210623,57</w:t>
            </w:r>
          </w:p>
        </w:tc>
      </w:tr>
      <w:tr w:rsidR="00701801" w:rsidRPr="00260E2C" w:rsidTr="00701801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>
              <w:t>з</w:t>
            </w:r>
            <w:r w:rsidRPr="00260E2C">
              <w:t>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569,0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Российская Федерация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</w:tr>
      <w:tr w:rsidR="00701801" w:rsidRPr="00260E2C" w:rsidTr="00701801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>
              <w:t>ж</w:t>
            </w:r>
            <w:r w:rsidRPr="00260E2C">
              <w:t>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102,8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Российская Федерация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</w:tr>
      <w:tr w:rsidR="00701801" w:rsidRPr="00260E2C" w:rsidTr="00701801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Российская Федерация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</w:tr>
      <w:tr w:rsidR="00701801" w:rsidRPr="00260E2C" w:rsidTr="00701801"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Российская Федерация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</w:tr>
      <w:tr w:rsidR="00701801" w:rsidRPr="00260E2C" w:rsidTr="0070180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3C20DD" w:rsidRDefault="00701801" w:rsidP="00701801">
            <w:pPr>
              <w:widowControl w:val="0"/>
              <w:adjustRightInd w:val="0"/>
              <w:jc w:val="both"/>
            </w:pPr>
            <w:r w:rsidRPr="003C20DD">
              <w:t xml:space="preserve">Супруга (супруг) </w:t>
            </w:r>
            <w:hyperlink w:anchor="Par162" w:history="1">
              <w:r w:rsidRPr="003C20DD">
                <w:t>&lt;1&gt;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</w:tr>
      <w:tr w:rsidR="00701801" w:rsidRPr="00260E2C" w:rsidTr="0070180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3C20DD" w:rsidRDefault="00701801" w:rsidP="00701801">
            <w:pPr>
              <w:widowControl w:val="0"/>
              <w:adjustRightInd w:val="0"/>
            </w:pPr>
            <w:r w:rsidRPr="003C20DD">
              <w:t xml:space="preserve">Несовершеннолетний ребенок </w:t>
            </w:r>
            <w:hyperlink w:anchor="Par163" w:history="1">
              <w:r w:rsidRPr="003C20DD">
                <w:t>&lt;2&gt;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</w:tr>
    </w:tbl>
    <w:p w:rsidR="00260E2C" w:rsidRDefault="00260E2C" w:rsidP="00260E2C">
      <w:pPr>
        <w:pStyle w:val="ConsPlusNonformat"/>
        <w:jc w:val="center"/>
        <w:rPr>
          <w:rFonts w:ascii="Times New Roman" w:hAnsi="Times New Roman" w:cs="Times New Roman"/>
        </w:rPr>
      </w:pPr>
      <w:r w:rsidRPr="00260E2C">
        <w:rPr>
          <w:rFonts w:ascii="Times New Roman" w:hAnsi="Times New Roman" w:cs="Times New Roman"/>
        </w:rPr>
        <w:t>характера его супруги (супруга), несовершеннолетних детей</w:t>
      </w:r>
      <w:r>
        <w:rPr>
          <w:rFonts w:ascii="Times New Roman" w:hAnsi="Times New Roman" w:cs="Times New Roman"/>
        </w:rPr>
        <w:t xml:space="preserve"> </w:t>
      </w:r>
    </w:p>
    <w:p w:rsidR="00260E2C" w:rsidRPr="00260E2C" w:rsidRDefault="00701801" w:rsidP="00260E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2018 г. по 31 декабря 2018</w:t>
      </w:r>
      <w:r w:rsidR="00260E2C" w:rsidRPr="00260E2C">
        <w:rPr>
          <w:rFonts w:ascii="Times New Roman" w:hAnsi="Times New Roman" w:cs="Times New Roman"/>
        </w:rPr>
        <w:t xml:space="preserve"> г.</w:t>
      </w:r>
    </w:p>
    <w:p w:rsidR="00260E2C" w:rsidRPr="003C20DD" w:rsidRDefault="00441A3F" w:rsidP="00260E2C">
      <w:pPr>
        <w:widowControl w:val="0"/>
        <w:adjustRightInd w:val="0"/>
        <w:jc w:val="right"/>
      </w:pPr>
      <w:r w:rsidRPr="003C20DD">
        <w:lastRenderedPageBreak/>
        <w:t xml:space="preserve"> </w:t>
      </w:r>
    </w:p>
    <w:p w:rsidR="008F32EE" w:rsidRPr="003C20DD" w:rsidRDefault="008F32EE" w:rsidP="008F32EE">
      <w:pPr>
        <w:widowControl w:val="0"/>
        <w:adjustRightInd w:val="0"/>
        <w:ind w:firstLine="540"/>
        <w:jc w:val="both"/>
      </w:pPr>
      <w:r w:rsidRPr="003C20DD">
        <w:t>&lt;1&gt; Фамилии и инициалы супруги (супруга) и несовершеннолетних детей не указываются.</w:t>
      </w:r>
    </w:p>
    <w:p w:rsidR="008F32EE" w:rsidRPr="003C20DD" w:rsidRDefault="008F32EE" w:rsidP="008F32EE">
      <w:pPr>
        <w:widowControl w:val="0"/>
        <w:adjustRightInd w:val="0"/>
        <w:ind w:firstLine="540"/>
        <w:jc w:val="both"/>
      </w:pPr>
      <w:bookmarkStart w:id="1" w:name="Par163"/>
      <w:bookmarkEnd w:id="1"/>
      <w:r w:rsidRPr="003C20DD">
        <w:t>&lt;2&gt; Уточнения "сын" или "дочь" не предусмотрены.</w:t>
      </w:r>
    </w:p>
    <w:p w:rsidR="00A442E0" w:rsidRPr="003C20DD" w:rsidRDefault="00A442E0" w:rsidP="00A442E0">
      <w:pPr>
        <w:widowControl w:val="0"/>
        <w:adjustRightInd w:val="0"/>
        <w:jc w:val="both"/>
      </w:pPr>
    </w:p>
    <w:p w:rsidR="00A442E0" w:rsidRPr="003C20DD" w:rsidRDefault="00A442E0" w:rsidP="00A442E0">
      <w:pPr>
        <w:widowControl w:val="0"/>
        <w:adjustRightInd w:val="0"/>
        <w:ind w:firstLine="540"/>
        <w:jc w:val="both"/>
      </w:pPr>
    </w:p>
    <w:p w:rsidR="00A442E0" w:rsidRPr="003C20DD" w:rsidRDefault="00A442E0" w:rsidP="00A442E0">
      <w:pPr>
        <w:widowControl w:val="0"/>
        <w:adjustRightInd w:val="0"/>
        <w:jc w:val="right"/>
        <w:outlineLvl w:val="0"/>
      </w:pPr>
    </w:p>
    <w:p w:rsidR="00A442E0" w:rsidRPr="003C20DD" w:rsidRDefault="00A442E0" w:rsidP="00A442E0">
      <w:pPr>
        <w:widowControl w:val="0"/>
        <w:adjustRightInd w:val="0"/>
        <w:jc w:val="right"/>
        <w:outlineLvl w:val="0"/>
      </w:pPr>
    </w:p>
    <w:p w:rsidR="00A442E0" w:rsidRPr="003C20DD" w:rsidRDefault="00A442E0" w:rsidP="00A442E0">
      <w:pPr>
        <w:widowControl w:val="0"/>
        <w:adjustRightInd w:val="0"/>
        <w:jc w:val="right"/>
        <w:outlineLvl w:val="0"/>
      </w:pPr>
    </w:p>
    <w:p w:rsidR="007A6621" w:rsidRDefault="007A6621" w:rsidP="007A6621">
      <w:pPr>
        <w:widowControl w:val="0"/>
        <w:adjustRightInd w:val="0"/>
        <w:ind w:firstLine="540"/>
        <w:jc w:val="both"/>
      </w:pPr>
    </w:p>
    <w:p w:rsidR="007A6621" w:rsidRDefault="007A6621" w:rsidP="007A6621">
      <w:pPr>
        <w:widowControl w:val="0"/>
        <w:adjustRightInd w:val="0"/>
        <w:ind w:firstLine="540"/>
        <w:jc w:val="both"/>
      </w:pPr>
    </w:p>
    <w:p w:rsidR="007A6621" w:rsidRDefault="007A6621" w:rsidP="007A6621">
      <w:pPr>
        <w:widowControl w:val="0"/>
        <w:adjustRightInd w:val="0"/>
        <w:ind w:firstLine="540"/>
        <w:jc w:val="both"/>
      </w:pPr>
    </w:p>
    <w:p w:rsidR="007A6621" w:rsidRPr="003C20DD" w:rsidRDefault="007A6621" w:rsidP="007A6621">
      <w:pPr>
        <w:widowControl w:val="0"/>
        <w:adjustRightInd w:val="0"/>
        <w:ind w:firstLine="540"/>
        <w:jc w:val="both"/>
      </w:pPr>
    </w:p>
    <w:sectPr w:rsidR="007A6621" w:rsidRPr="003C20DD" w:rsidSect="00260E2C">
      <w:pgSz w:w="16838" w:h="11905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39"/>
    <w:rsid w:val="00004468"/>
    <w:rsid w:val="00056934"/>
    <w:rsid w:val="00122BF8"/>
    <w:rsid w:val="001B3D4B"/>
    <w:rsid w:val="001C67B7"/>
    <w:rsid w:val="001F0AE4"/>
    <w:rsid w:val="00260E2C"/>
    <w:rsid w:val="002975AB"/>
    <w:rsid w:val="002E0FDC"/>
    <w:rsid w:val="00380E96"/>
    <w:rsid w:val="003A363B"/>
    <w:rsid w:val="003B022F"/>
    <w:rsid w:val="003C20DD"/>
    <w:rsid w:val="003E3056"/>
    <w:rsid w:val="00441A3F"/>
    <w:rsid w:val="004508D5"/>
    <w:rsid w:val="00484AC6"/>
    <w:rsid w:val="00492CF4"/>
    <w:rsid w:val="004D5362"/>
    <w:rsid w:val="005401F9"/>
    <w:rsid w:val="00557887"/>
    <w:rsid w:val="00575983"/>
    <w:rsid w:val="00582A39"/>
    <w:rsid w:val="005B4C75"/>
    <w:rsid w:val="00634AF5"/>
    <w:rsid w:val="006549C6"/>
    <w:rsid w:val="006E1BF5"/>
    <w:rsid w:val="00701801"/>
    <w:rsid w:val="007A6621"/>
    <w:rsid w:val="00817E8B"/>
    <w:rsid w:val="00833248"/>
    <w:rsid w:val="00836446"/>
    <w:rsid w:val="008F0126"/>
    <w:rsid w:val="008F32EE"/>
    <w:rsid w:val="00966C55"/>
    <w:rsid w:val="009A4239"/>
    <w:rsid w:val="009C2549"/>
    <w:rsid w:val="009D6108"/>
    <w:rsid w:val="009E2315"/>
    <w:rsid w:val="00A02779"/>
    <w:rsid w:val="00A442E0"/>
    <w:rsid w:val="00AC2159"/>
    <w:rsid w:val="00AF3B90"/>
    <w:rsid w:val="00B1155B"/>
    <w:rsid w:val="00B84682"/>
    <w:rsid w:val="00C041D6"/>
    <w:rsid w:val="00C06FB3"/>
    <w:rsid w:val="00CC1C76"/>
    <w:rsid w:val="00CD4AC3"/>
    <w:rsid w:val="00CE0663"/>
    <w:rsid w:val="00D24FFC"/>
    <w:rsid w:val="00D62AFC"/>
    <w:rsid w:val="00D92B73"/>
    <w:rsid w:val="00DB641D"/>
    <w:rsid w:val="00E16A25"/>
    <w:rsid w:val="00E215AF"/>
    <w:rsid w:val="00EA52E2"/>
    <w:rsid w:val="00F136BB"/>
    <w:rsid w:val="00F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595F"/>
  <w15:docId w15:val="{8AE5434A-7315-453D-8669-F7A9A29C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A7A55-E957-45D9-B6F3-1D28E9EC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dc:description/>
  <cp:lastModifiedBy>Пользователь Windows</cp:lastModifiedBy>
  <cp:revision>3</cp:revision>
  <cp:lastPrinted>2019-05-14T07:07:00Z</cp:lastPrinted>
  <dcterms:created xsi:type="dcterms:W3CDTF">2019-05-14T07:07:00Z</dcterms:created>
  <dcterms:modified xsi:type="dcterms:W3CDTF">2019-05-14T07:27:00Z</dcterms:modified>
</cp:coreProperties>
</file>